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590" w:rsidRPr="00170590" w:rsidRDefault="00170590" w:rsidP="00170590">
      <w:pPr>
        <w:spacing w:afterLines="50" w:after="156" w:line="360" w:lineRule="auto"/>
        <w:jc w:val="center"/>
        <w:rPr>
          <w:rFonts w:ascii="黑体" w:eastAsia="黑体" w:hAnsi="黑体"/>
          <w:color w:val="000000" w:themeColor="text1"/>
          <w:sz w:val="36"/>
          <w:szCs w:val="24"/>
        </w:rPr>
      </w:pPr>
      <w:r w:rsidRPr="00170590">
        <w:rPr>
          <w:rFonts w:ascii="黑体" w:eastAsia="黑体" w:hAnsi="黑体"/>
          <w:color w:val="000000" w:themeColor="text1"/>
          <w:sz w:val="36"/>
          <w:szCs w:val="24"/>
        </w:rPr>
        <w:t>2019年CSC创新项目选拔章程</w:t>
      </w:r>
    </w:p>
    <w:p w:rsidR="00170590" w:rsidRDefault="00170590" w:rsidP="00B66EDE">
      <w:pPr>
        <w:spacing w:afterLines="50" w:after="156" w:line="360" w:lineRule="auto"/>
        <w:ind w:firstLineChars="200" w:firstLine="480"/>
        <w:rPr>
          <w:rFonts w:ascii="Times New Roman" w:eastAsia="仿宋_GB2312" w:hAnsi="Times New Roman" w:hint="eastAsia"/>
          <w:color w:val="000000" w:themeColor="text1"/>
          <w:sz w:val="24"/>
          <w:szCs w:val="24"/>
        </w:rPr>
      </w:pPr>
    </w:p>
    <w:p w:rsidR="00CF658E" w:rsidRPr="009C4400" w:rsidRDefault="00CF658E" w:rsidP="00B66EDE">
      <w:pPr>
        <w:spacing w:afterLines="50" w:after="156" w:line="360" w:lineRule="auto"/>
        <w:ind w:firstLineChars="200" w:firstLine="480"/>
        <w:rPr>
          <w:rFonts w:ascii="Times New Roman" w:eastAsia="仿宋" w:hAnsi="Times New Roman" w:cs="Times New Roman"/>
          <w:b/>
          <w:color w:val="000000" w:themeColor="text1"/>
          <w:sz w:val="24"/>
          <w:szCs w:val="24"/>
        </w:rPr>
      </w:pP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根据国家留学基金管理委员会《关于确定创新型人才国际合作培养项目</w:t>
      </w:r>
      <w:r w:rsidR="0017059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2019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年资助项目的</w:t>
      </w:r>
      <w:r w:rsidR="0041211F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通知》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要求及</w:t>
      </w:r>
      <w:r w:rsidR="00A940A7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南京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大学国家公派出国留学项目工作总体安排，中美项目组</w:t>
      </w:r>
      <w:r w:rsidR="00A239AC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将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开展</w:t>
      </w:r>
      <w:r w:rsidR="00A239AC"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 xml:space="preserve"> 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“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中美</w:t>
      </w:r>
      <w:r w:rsidR="00A940A7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环境工程博士</w:t>
      </w: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联合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培养项目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”的各项具体工作。目前，</w:t>
      </w:r>
      <w:r w:rsidR="00A940A7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拟开展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第一批派出的学生</w:t>
      </w:r>
      <w:r w:rsidR="00A940A7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的遴选工作</w:t>
      </w:r>
      <w:r w:rsidRPr="009C4400">
        <w:rPr>
          <w:rFonts w:ascii="Times New Roman" w:eastAsia="仿宋_GB2312" w:hAnsi="Times New Roman" w:hint="eastAsia"/>
          <w:color w:val="000000" w:themeColor="text1"/>
          <w:sz w:val="24"/>
          <w:szCs w:val="24"/>
        </w:rPr>
        <w:t>。</w:t>
      </w:r>
    </w:p>
    <w:p w:rsidR="00CF658E" w:rsidRDefault="00CF658E" w:rsidP="00CF658E">
      <w:pPr>
        <w:spacing w:line="360" w:lineRule="auto"/>
        <w:ind w:firstLineChars="200" w:firstLine="482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9C4400"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 w:rsidRPr="009C4400">
        <w:rPr>
          <w:rFonts w:ascii="仿宋" w:eastAsia="仿宋" w:hAnsi="仿宋" w:hint="eastAsia"/>
          <w:b/>
          <w:color w:val="000000" w:themeColor="text1"/>
          <w:sz w:val="24"/>
          <w:szCs w:val="24"/>
        </w:rPr>
        <w:t>）选拔原则：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坚持“公正、公平、公开”的原则，按照“个人申请、</w:t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学生-导师双向选择、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专家评审、择优录取”的方式；重点考察学生的思想政治</w:t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和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道德素质</w:t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团队协作能力、英语应用能力、业务能力和培养潜力等。</w:t>
      </w:r>
    </w:p>
    <w:p w:rsidR="00B66EDE" w:rsidRPr="00B66EDE" w:rsidRDefault="00B66EDE" w:rsidP="00CF658E">
      <w:pPr>
        <w:spacing w:line="360" w:lineRule="auto"/>
        <w:ind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CF658E" w:rsidRPr="009C4400" w:rsidRDefault="00CF658E" w:rsidP="00CF658E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9C4400">
        <w:rPr>
          <w:rFonts w:ascii="仿宋" w:eastAsia="仿宋" w:hAnsi="仿宋"/>
          <w:b/>
          <w:color w:val="000000" w:themeColor="text1"/>
          <w:sz w:val="24"/>
          <w:szCs w:val="24"/>
        </w:rPr>
        <w:t>2</w:t>
      </w:r>
      <w:r w:rsidRPr="009C4400">
        <w:rPr>
          <w:rFonts w:ascii="仿宋" w:eastAsia="仿宋" w:hAnsi="仿宋" w:hint="eastAsia"/>
          <w:b/>
          <w:color w:val="000000" w:themeColor="text1"/>
          <w:sz w:val="24"/>
          <w:szCs w:val="24"/>
        </w:rPr>
        <w:t>）选拔对象要求：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instrText>= 1 \* GB3</w:instrTex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仿宋" w:eastAsia="仿宋" w:hAnsi="仿宋" w:cs="Times New Roman" w:hint="eastAsia"/>
          <w:noProof/>
          <w:color w:val="000000" w:themeColor="text1"/>
          <w:sz w:val="24"/>
          <w:szCs w:val="24"/>
        </w:rPr>
        <w:t>①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选派当年</w:t>
      </w:r>
      <w:r w:rsidR="00A239AC">
        <w:rPr>
          <w:rFonts w:ascii="仿宋" w:eastAsia="仿宋" w:hAnsi="仿宋" w:cs="Times New Roman"/>
          <w:color w:val="000000" w:themeColor="text1"/>
          <w:sz w:val="24"/>
          <w:szCs w:val="24"/>
        </w:rPr>
        <w:t>环境学院全日制在读博士生，二</w:t>
      </w:r>
      <w:r w:rsidR="00A239AC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</w:t>
      </w:r>
      <w:r w:rsidR="00A239AC">
        <w:rPr>
          <w:rFonts w:ascii="仿宋" w:eastAsia="仿宋" w:hAnsi="仿宋" w:cs="Times New Roman"/>
          <w:color w:val="000000" w:themeColor="text1"/>
          <w:sz w:val="24"/>
          <w:szCs w:val="24"/>
        </w:rPr>
        <w:t>三年级博士生优先考虑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；</w:t>
      </w:r>
    </w:p>
    <w:p w:rsidR="00CF658E" w:rsidRDefault="00CF658E" w:rsidP="00CF658E">
      <w:pPr>
        <w:spacing w:line="360" w:lineRule="auto"/>
        <w:ind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instrText>= 2 \* GB3</w:instrTex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仿宋" w:eastAsia="仿宋" w:hAnsi="仿宋" w:cs="Times New Roman" w:hint="eastAsia"/>
          <w:noProof/>
          <w:color w:val="000000" w:themeColor="text1"/>
          <w:sz w:val="24"/>
          <w:szCs w:val="24"/>
        </w:rPr>
        <w:t>②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研究领域为</w:t>
      </w:r>
      <w:r w:rsidR="00A239AC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污废水处理</w:t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</w:t>
      </w:r>
      <w:r w:rsidR="00A239AC">
        <w:rPr>
          <w:rFonts w:ascii="仿宋" w:eastAsia="仿宋" w:hAnsi="仿宋" w:cs="Times New Roman"/>
          <w:color w:val="000000" w:themeColor="text1"/>
          <w:sz w:val="24"/>
          <w:szCs w:val="24"/>
        </w:rPr>
        <w:t>功能材料开发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、</w:t>
      </w:r>
      <w:r w:rsidR="00A239AC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电化学</w:t>
      </w:r>
      <w:r w:rsidRPr="009C440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</w:t>
      </w:r>
      <w:r w:rsidR="00A239AC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高级氧化技术</w:t>
      </w:r>
      <w:r w:rsidR="00A239AC"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、</w:t>
      </w:r>
      <w:r w:rsidR="00A239AC">
        <w:rPr>
          <w:rFonts w:ascii="仿宋" w:eastAsia="仿宋" w:hAnsi="仿宋" w:cs="Times New Roman"/>
          <w:color w:val="000000" w:themeColor="text1"/>
          <w:sz w:val="24"/>
          <w:szCs w:val="24"/>
        </w:rPr>
        <w:t>环境纳米技术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等与环境</w:t>
      </w:r>
      <w:r w:rsidR="00A239AC">
        <w:rPr>
          <w:rFonts w:ascii="仿宋" w:eastAsia="仿宋" w:hAnsi="仿宋" w:cs="Times New Roman"/>
          <w:color w:val="000000" w:themeColor="text1"/>
          <w:sz w:val="24"/>
          <w:szCs w:val="24"/>
        </w:rPr>
        <w:t>工程</w:t>
      </w:r>
      <w:r w:rsidRPr="009C4400">
        <w:rPr>
          <w:rFonts w:ascii="仿宋" w:eastAsia="仿宋" w:hAnsi="仿宋" w:cs="Times New Roman"/>
          <w:color w:val="000000" w:themeColor="text1"/>
          <w:sz w:val="24"/>
          <w:szCs w:val="24"/>
        </w:rPr>
        <w:t>相关专业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。</w:t>
      </w:r>
    </w:p>
    <w:p w:rsidR="00B66EDE" w:rsidRPr="009C4400" w:rsidRDefault="00B66EDE" w:rsidP="00CF658E">
      <w:pPr>
        <w:spacing w:line="360" w:lineRule="auto"/>
        <w:ind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CF658E" w:rsidRPr="009C4400" w:rsidRDefault="00CF658E" w:rsidP="00CF658E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9C4400">
        <w:rPr>
          <w:rFonts w:ascii="仿宋" w:eastAsia="仿宋" w:hAnsi="仿宋" w:hint="eastAsia"/>
          <w:b/>
          <w:color w:val="000000" w:themeColor="text1"/>
          <w:sz w:val="24"/>
          <w:szCs w:val="24"/>
        </w:rPr>
        <w:t>3）申请人基本条件：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1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①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具有中国国籍，热爱祖国，拥护共产党的领导和社会主义制度，具有良好的政治素质，愿意为国家建设服务，有很强的社会责任感；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2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②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身心健康，遵纪守法，能自觉执行学校的各项规章制度，无任何违纪违规现象；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3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③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学习勤奋刻苦，具有较强的科研能力和培养潜质；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4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④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严格遵守国家公派留学管理规定，按计划出国学习，并按时回国；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5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⑤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申请人必须达到</w:t>
      </w:r>
      <w:r w:rsidR="00A239AC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辛辛那提大学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在学术和英语水平</w:t>
      </w:r>
      <w:r w:rsid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（雅思或托福）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方面的选拔标准；</w:t>
      </w:r>
    </w:p>
    <w:p w:rsidR="00CF658E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6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⑥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申请人应符合《国家建设高水平大学公派研究生项目攻读博士学位研究生选派办法》规定的申请条件（详情见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CSC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官网：</w:t>
      </w:r>
      <w:hyperlink r:id="rId6" w:history="1">
        <w:r w:rsidR="00B66EDE" w:rsidRPr="00C758B1">
          <w:rPr>
            <w:rStyle w:val="a6"/>
            <w:rFonts w:ascii="Times New Roman" w:eastAsia="仿宋" w:hAnsi="Times New Roman" w:cs="Times New Roman"/>
            <w:sz w:val="24"/>
            <w:szCs w:val="24"/>
          </w:rPr>
          <w:t>http://www.csc.edu.cn/</w:t>
        </w:r>
      </w:hyperlink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）；</w:t>
      </w:r>
    </w:p>
    <w:p w:rsidR="00B66EDE" w:rsidRPr="00B66EDE" w:rsidRDefault="00B66ED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</w:p>
    <w:p w:rsidR="00CF658E" w:rsidRPr="009C4400" w:rsidRDefault="00CF658E" w:rsidP="00CF658E">
      <w:pPr>
        <w:spacing w:line="360" w:lineRule="auto"/>
        <w:ind w:firstLineChars="200" w:firstLine="482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9C4400">
        <w:rPr>
          <w:rFonts w:ascii="仿宋" w:eastAsia="仿宋" w:hAnsi="仿宋" w:hint="eastAsia"/>
          <w:b/>
          <w:color w:val="000000" w:themeColor="text1"/>
          <w:sz w:val="24"/>
          <w:szCs w:val="24"/>
        </w:rPr>
        <w:t>4）选拔流程：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lastRenderedPageBreak/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1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①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根据《创新型人才国际合作培养项目选拔办法》要求，结合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“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中美</w:t>
      </w:r>
      <w:r w:rsidR="00A239AC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环境工程博士</w:t>
      </w: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联合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培养项目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”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的总体目标和实际情况，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中美联合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项目组研究制定选拔办法；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2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②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发布项目选拔通知，公布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学生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选拔办法，包括选拔原则、选派类别、选拔对象要求、选派名额、评审标准与办法、工作流程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及时间节点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等；</w:t>
      </w:r>
    </w:p>
    <w:p w:rsidR="00CF658E" w:rsidRPr="009C4400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3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③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符合要求的学生自愿报名申请、中方专家组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通过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审核申请材料和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开展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现场面试等环节确定项目候选人</w:t>
      </w:r>
      <w:r w:rsidR="00803DD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，形成校内专家意见表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；</w:t>
      </w:r>
    </w:p>
    <w:p w:rsidR="00CF658E" w:rsidRDefault="00CF658E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4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④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美方项目</w:t>
      </w:r>
      <w:r w:rsidR="00A239AC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导师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对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中方推荐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的候选人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进行第二轮面试</w:t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；</w:t>
      </w:r>
    </w:p>
    <w:p w:rsidR="00CF658E" w:rsidRPr="009C4400" w:rsidRDefault="00B66EDE" w:rsidP="00B66ED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B66ED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5 \* GB3</w:instrText>
      </w:r>
      <w:r w:rsidRP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B66ED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⑤</w:t>
      </w:r>
      <w:r w:rsidRP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="00CF658E"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美方指导老师通过</w:t>
      </w:r>
      <w:r w:rsidR="00CF658E"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Skype</w:t>
      </w:r>
      <w:r w:rsidR="00CF658E"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远程面试学生和探讨研究计划，</w:t>
      </w:r>
      <w:r w:rsidR="00A239AC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并形成联培博士培养计划（英文版）书面稿</w:t>
      </w:r>
      <w:r w:rsidR="00CF658E"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；</w:t>
      </w:r>
    </w:p>
    <w:p w:rsidR="00CF658E" w:rsidRDefault="00B66EDE" w:rsidP="00B66ED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B66ED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6 \* GB3</w:instrText>
      </w:r>
      <w:r w:rsidRP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B66ED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⑥</w:t>
      </w:r>
      <w:r w:rsidRPr="00B66EDE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 w:rsidR="00A239AC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中美双方那个协商后，由美方发</w:t>
      </w:r>
      <w:r w:rsidR="00803DDB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正式</w:t>
      </w:r>
      <w:r w:rsidR="00A239AC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邀请函</w:t>
      </w:r>
      <w:r w:rsidR="00CF658E"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，</w:t>
      </w:r>
      <w:r w:rsidR="00803DDB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中方导师提供推荐信，</w:t>
      </w:r>
      <w:r w:rsidR="00A239AC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本</w:t>
      </w:r>
      <w:r w:rsidR="00CF658E"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单位</w:t>
      </w:r>
      <w:r w:rsidR="00CF658E"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对最终遴选通过的学生名单进行公示，公示无异后报留学基金委审核。</w:t>
      </w:r>
    </w:p>
    <w:p w:rsidR="0041211F" w:rsidRPr="00B66EDE" w:rsidRDefault="0041211F" w:rsidP="00CF658E">
      <w:pPr>
        <w:spacing w:line="360" w:lineRule="auto"/>
        <w:ind w:firstLineChars="200" w:firstLine="482"/>
        <w:rPr>
          <w:rFonts w:ascii="Times New Roman" w:eastAsia="仿宋" w:hAnsi="Times New Roman" w:cs="Times New Roman"/>
          <w:b/>
          <w:color w:val="000000" w:themeColor="text1"/>
          <w:sz w:val="24"/>
          <w:szCs w:val="24"/>
        </w:rPr>
      </w:pPr>
      <w:r w:rsidRPr="00B66EDE">
        <w:rPr>
          <w:rFonts w:ascii="Times New Roman" w:eastAsia="仿宋" w:hAnsi="Times New Roman" w:cs="Times New Roman" w:hint="eastAsia"/>
          <w:b/>
          <w:color w:val="000000" w:themeColor="text1"/>
          <w:sz w:val="24"/>
          <w:szCs w:val="24"/>
        </w:rPr>
        <w:t>申请人</w:t>
      </w:r>
      <w:r w:rsidR="00803DDB" w:rsidRPr="00B66EDE">
        <w:rPr>
          <w:rFonts w:ascii="Times New Roman" w:eastAsia="仿宋" w:hAnsi="Times New Roman" w:cs="Times New Roman" w:hint="eastAsia"/>
          <w:b/>
          <w:color w:val="000000" w:themeColor="text1"/>
          <w:sz w:val="24"/>
          <w:szCs w:val="24"/>
        </w:rPr>
        <w:t>应提供材料</w:t>
      </w:r>
      <w:r w:rsidRPr="00B66EDE">
        <w:rPr>
          <w:rFonts w:ascii="Times New Roman" w:eastAsia="仿宋" w:hAnsi="Times New Roman" w:cs="Times New Roman" w:hint="eastAsia"/>
          <w:b/>
          <w:color w:val="000000" w:themeColor="text1"/>
          <w:sz w:val="24"/>
          <w:szCs w:val="24"/>
        </w:rPr>
        <w:t>：</w:t>
      </w:r>
    </w:p>
    <w:p w:rsidR="0041211F" w:rsidRDefault="00803DDB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1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外语水平证明</w:t>
      </w:r>
      <w:r w:rsidR="00EA76F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文件</w:t>
      </w:r>
    </w:p>
    <w:p w:rsidR="00F80EC2" w:rsidRDefault="00803DDB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2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有效身份证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及护照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复印件</w:t>
      </w:r>
    </w:p>
    <w:p w:rsidR="00F80EC2" w:rsidRDefault="00803DDB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3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最高学历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/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学位证书复印件</w:t>
      </w:r>
    </w:p>
    <w:p w:rsidR="00803DDB" w:rsidRDefault="00803DDB" w:rsidP="00803DDB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4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 w:rsidR="00F80EC2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成绩单复印件（自本科起）</w:t>
      </w:r>
    </w:p>
    <w:p w:rsidR="006068ED" w:rsidRDefault="006068ED" w:rsidP="00803DDB">
      <w:pPr>
        <w:spacing w:line="360" w:lineRule="auto"/>
        <w:ind w:firstLineChars="200" w:firstLine="480"/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5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个人简历（中英文版）</w:t>
      </w:r>
    </w:p>
    <w:p w:rsidR="00803DDB" w:rsidRDefault="006068ED" w:rsidP="00803DDB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6</w:t>
      </w:r>
      <w:r w:rsidR="00803DD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 w:rsidR="00803DD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初步研究学习计划</w:t>
      </w:r>
    </w:p>
    <w:p w:rsidR="00F80EC2" w:rsidRDefault="00F80EC2" w:rsidP="00CF658E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</w:p>
    <w:p w:rsidR="0041211F" w:rsidRPr="00B66EDE" w:rsidRDefault="00B66EDE" w:rsidP="00B66EDE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5）</w:t>
      </w:r>
      <w:r w:rsidR="00803DDB" w:rsidRPr="00B66EDE">
        <w:rPr>
          <w:rFonts w:ascii="仿宋" w:eastAsia="仿宋" w:hAnsi="仿宋"/>
          <w:b/>
          <w:color w:val="000000" w:themeColor="text1"/>
          <w:sz w:val="24"/>
          <w:szCs w:val="24"/>
        </w:rPr>
        <w:t>评审标准与办法</w:t>
      </w:r>
    </w:p>
    <w:p w:rsidR="00491707" w:rsidRDefault="006D07AA" w:rsidP="006D07AA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1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①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根据申请人实际报名提供的材料情况，项目组将进行初步筛选，确定面试名单</w:t>
      </w:r>
    </w:p>
    <w:p w:rsidR="006D07AA" w:rsidRDefault="006D07AA" w:rsidP="006D07AA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2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②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项目组邀请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3-5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位校内专家组成评审团对面试人进行会议评审，要求面试人准备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PPT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，内容包括个人简介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科研工作概括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成果介绍和留学研究学习计划等内容，每人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分钟，提问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分钟；</w:t>
      </w:r>
    </w:p>
    <w:p w:rsidR="006D07AA" w:rsidRDefault="006D07AA" w:rsidP="006D07AA">
      <w:pPr>
        <w:spacing w:line="360" w:lineRule="auto"/>
        <w:ind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3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③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专家将根据申请人道德素养</w:t>
      </w:r>
      <w:r w:rsidR="0017059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（</w:t>
      </w:r>
      <w:r w:rsidR="0017059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10%</w:t>
      </w:r>
      <w:r w:rsidR="0017059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、科研能力</w:t>
      </w:r>
      <w:r w:rsidR="0017059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（30%）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、科研成果</w:t>
      </w:r>
      <w:r w:rsidR="0017059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（20%）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、英语能力</w:t>
      </w:r>
      <w:r w:rsidR="0017059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（20%）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和留学潜力</w:t>
      </w:r>
      <w:r w:rsidR="0017059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（30%）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5个方面进行打分综合评价，并按照</w:t>
      </w:r>
      <w:r w:rsidR="00170590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加权平均总分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高低选取若干人选通过初试；</w:t>
      </w:r>
    </w:p>
    <w:p w:rsidR="006D07AA" w:rsidRPr="006D07AA" w:rsidRDefault="006D07AA" w:rsidP="006D07AA">
      <w:pPr>
        <w:spacing w:line="360" w:lineRule="auto"/>
        <w:ind w:firstLineChars="20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lastRenderedPageBreak/>
        <w:fldChar w:fldCharType="begin"/>
      </w:r>
      <w:r w:rsidRPr="009C440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instrText>= 4 \* GB3</w:instrTex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separate"/>
      </w:r>
      <w:r w:rsidRPr="009C4400">
        <w:rPr>
          <w:rFonts w:ascii="Times New Roman" w:eastAsia="仿宋" w:hAnsi="Times New Roman" w:cs="Times New Roman" w:hint="eastAsia"/>
          <w:noProof/>
          <w:color w:val="000000" w:themeColor="text1"/>
          <w:sz w:val="24"/>
          <w:szCs w:val="24"/>
        </w:rPr>
        <w:t>④</w:t>
      </w:r>
      <w:r w:rsidRPr="009C4400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通过初试的申请人将于美方导师通过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Skype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直接联系，并就到美留学计划进行详细沟通，由美方导师选定最终入选名单。</w:t>
      </w:r>
    </w:p>
    <w:p w:rsidR="00B66EDE" w:rsidRDefault="00B66EDE"/>
    <w:p w:rsidR="006068ED" w:rsidRDefault="006D07AA" w:rsidP="00170590">
      <w:pPr>
        <w:spacing w:line="360" w:lineRule="auto"/>
        <w:ind w:firstLineChars="200" w:firstLine="482"/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6）</w:t>
      </w:r>
      <w:r w:rsidR="00803DDB" w:rsidRPr="00B66EDE">
        <w:rPr>
          <w:rFonts w:ascii="仿宋" w:eastAsia="仿宋" w:hAnsi="仿宋"/>
          <w:b/>
          <w:color w:val="000000" w:themeColor="text1"/>
          <w:sz w:val="24"/>
          <w:szCs w:val="24"/>
        </w:rPr>
        <w:t>工作流程</w:t>
      </w:r>
      <w:r w:rsidR="00803DDB" w:rsidRPr="00B66EDE">
        <w:rPr>
          <w:rFonts w:ascii="仿宋" w:eastAsia="仿宋" w:hAnsi="仿宋" w:hint="eastAsia"/>
          <w:b/>
          <w:color w:val="000000" w:themeColor="text1"/>
          <w:sz w:val="24"/>
          <w:szCs w:val="24"/>
        </w:rPr>
        <w:t>及时间节点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内容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时间节点</w:t>
            </w:r>
          </w:p>
        </w:tc>
      </w:tr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提交材料并报名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2019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10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通知面试人员和时间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2019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15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组织面试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2019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-4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1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组织与美方导师复试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2019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4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-10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确定最终名单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2019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4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15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910C88" w:rsidTr="00910C88"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网上正式报名办理相关手续</w:t>
            </w:r>
          </w:p>
        </w:tc>
        <w:tc>
          <w:tcPr>
            <w:tcW w:w="4148" w:type="dxa"/>
          </w:tcPr>
          <w:p w:rsidR="00910C88" w:rsidRPr="00910C88" w:rsidRDefault="00910C88" w:rsidP="00B66EDE">
            <w:pPr>
              <w:spacing w:line="360" w:lineRule="auto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2019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4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月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20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-25</w:t>
            </w:r>
            <w:r w:rsidRPr="00910C88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6D07AA" w:rsidRPr="00B66EDE" w:rsidRDefault="006D07AA" w:rsidP="00B66EDE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sectPr w:rsidR="006D07AA" w:rsidRPr="00B66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698" w:rsidRDefault="00BC1698" w:rsidP="00CF658E">
      <w:r>
        <w:separator/>
      </w:r>
    </w:p>
  </w:endnote>
  <w:endnote w:type="continuationSeparator" w:id="0">
    <w:p w:rsidR="00BC1698" w:rsidRDefault="00BC1698" w:rsidP="00CF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698" w:rsidRDefault="00BC1698" w:rsidP="00CF658E">
      <w:r>
        <w:separator/>
      </w:r>
    </w:p>
  </w:footnote>
  <w:footnote w:type="continuationSeparator" w:id="0">
    <w:p w:rsidR="00BC1698" w:rsidRDefault="00BC1698" w:rsidP="00CF6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3E7"/>
    <w:rsid w:val="00170590"/>
    <w:rsid w:val="00191B6D"/>
    <w:rsid w:val="003946C0"/>
    <w:rsid w:val="0041211F"/>
    <w:rsid w:val="00491707"/>
    <w:rsid w:val="004D4C64"/>
    <w:rsid w:val="006068ED"/>
    <w:rsid w:val="006D07AA"/>
    <w:rsid w:val="00750F3A"/>
    <w:rsid w:val="00803DDB"/>
    <w:rsid w:val="00910C88"/>
    <w:rsid w:val="00A239AC"/>
    <w:rsid w:val="00A940A7"/>
    <w:rsid w:val="00B66EDE"/>
    <w:rsid w:val="00BC1698"/>
    <w:rsid w:val="00CF658E"/>
    <w:rsid w:val="00EA76F2"/>
    <w:rsid w:val="00F80EC2"/>
    <w:rsid w:val="00F8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BAC359-8777-4D11-A59B-FFB33775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6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6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6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658E"/>
    <w:rPr>
      <w:sz w:val="18"/>
      <w:szCs w:val="18"/>
    </w:rPr>
  </w:style>
  <w:style w:type="paragraph" w:styleId="a5">
    <w:name w:val="List Paragraph"/>
    <w:basedOn w:val="a"/>
    <w:uiPriority w:val="34"/>
    <w:qFormat/>
    <w:rsid w:val="00B66EDE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66EDE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910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sc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Yanyang</dc:creator>
  <cp:keywords/>
  <dc:description/>
  <cp:lastModifiedBy>Zhang Yanyang</cp:lastModifiedBy>
  <cp:revision>10</cp:revision>
  <dcterms:created xsi:type="dcterms:W3CDTF">2019-01-28T07:14:00Z</dcterms:created>
  <dcterms:modified xsi:type="dcterms:W3CDTF">2019-02-14T04:59:00Z</dcterms:modified>
</cp:coreProperties>
</file>